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57" w:rsidRDefault="00DD659B" w:rsidP="00DD65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DD659B" w:rsidRDefault="00DD659B" w:rsidP="00DD659B">
      <w:pPr>
        <w:spacing w:after="0" w:line="240" w:lineRule="auto"/>
        <w:jc w:val="center"/>
        <w:rPr>
          <w:b/>
          <w:sz w:val="28"/>
          <w:szCs w:val="28"/>
        </w:rPr>
      </w:pPr>
    </w:p>
    <w:p w:rsidR="00DD659B" w:rsidRDefault="00DD659B" w:rsidP="00DD65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IGU PGC Study Group D.4 Meeting</w:t>
      </w:r>
      <w:r w:rsidR="008E3A89">
        <w:rPr>
          <w:b/>
          <w:sz w:val="28"/>
          <w:szCs w:val="28"/>
        </w:rPr>
        <w:t>, “Life Cycle Assessment (LCA”</w:t>
      </w:r>
    </w:p>
    <w:p w:rsidR="008E3A89" w:rsidRDefault="008E3A89" w:rsidP="00DD659B">
      <w:pPr>
        <w:spacing w:after="0" w:line="240" w:lineRule="auto"/>
        <w:jc w:val="center"/>
        <w:rPr>
          <w:b/>
          <w:sz w:val="28"/>
          <w:szCs w:val="28"/>
        </w:rPr>
      </w:pPr>
    </w:p>
    <w:p w:rsidR="00DD659B" w:rsidRDefault="00DD659B" w:rsidP="00DD65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8E3A89">
        <w:rPr>
          <w:b/>
          <w:sz w:val="28"/>
          <w:szCs w:val="28"/>
        </w:rPr>
        <w:t>-16</w:t>
      </w:r>
      <w:r>
        <w:rPr>
          <w:b/>
          <w:sz w:val="28"/>
          <w:szCs w:val="28"/>
        </w:rPr>
        <w:t xml:space="preserve"> April 2013</w:t>
      </w:r>
    </w:p>
    <w:p w:rsidR="00DD659B" w:rsidRDefault="00DD659B" w:rsidP="00DD659B">
      <w:pPr>
        <w:rPr>
          <w:b/>
          <w:sz w:val="24"/>
          <w:szCs w:val="24"/>
        </w:rPr>
      </w:pPr>
    </w:p>
    <w:p w:rsidR="008E3A89" w:rsidRDefault="008E3A89" w:rsidP="008E3A89">
      <w:pPr>
        <w:spacing w:after="0" w:line="240" w:lineRule="auto"/>
        <w:ind w:firstLine="720"/>
        <w:rPr>
          <w:b/>
          <w:sz w:val="24"/>
          <w:szCs w:val="24"/>
          <w:u w:val="single"/>
        </w:rPr>
      </w:pPr>
    </w:p>
    <w:p w:rsidR="008E3A89" w:rsidRDefault="008E3A89" w:rsidP="008E3A8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Monday, 15 April</w:t>
      </w:r>
    </w:p>
    <w:p w:rsidR="008E3A89" w:rsidRDefault="008E3A89" w:rsidP="008E3A89">
      <w:pPr>
        <w:spacing w:after="0" w:line="240" w:lineRule="auto"/>
        <w:rPr>
          <w:b/>
          <w:sz w:val="24"/>
          <w:szCs w:val="24"/>
          <w:u w:val="single"/>
        </w:rPr>
      </w:pPr>
    </w:p>
    <w:p w:rsidR="008E3A89" w:rsidRPr="008E3A89" w:rsidRDefault="008E3A89" w:rsidP="008E3A89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 w:rsidRPr="008E3A89">
        <w:rPr>
          <w:b/>
          <w:sz w:val="24"/>
          <w:szCs w:val="24"/>
          <w:u w:val="single"/>
        </w:rPr>
        <w:t>Morning:</w:t>
      </w:r>
    </w:p>
    <w:p w:rsidR="008E3A89" w:rsidRDefault="008E3A89" w:rsidP="00DD659B">
      <w:pPr>
        <w:spacing w:after="0" w:line="240" w:lineRule="auto"/>
        <w:rPr>
          <w:b/>
          <w:sz w:val="24"/>
          <w:szCs w:val="24"/>
        </w:rPr>
      </w:pPr>
    </w:p>
    <w:p w:rsidR="00DD659B" w:rsidRPr="008E3A89" w:rsidRDefault="00DD659B" w:rsidP="008E3A8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E3A89">
        <w:rPr>
          <w:b/>
          <w:sz w:val="24"/>
          <w:szCs w:val="24"/>
        </w:rPr>
        <w:t>Appointment of Acting Study Lead and Secretary for Afternoon of 15 April</w:t>
      </w:r>
    </w:p>
    <w:p w:rsidR="00DD659B" w:rsidRDefault="00DD659B" w:rsidP="00DD659B">
      <w:pPr>
        <w:spacing w:after="0" w:line="240" w:lineRule="auto"/>
        <w:rPr>
          <w:b/>
          <w:sz w:val="24"/>
          <w:szCs w:val="24"/>
        </w:rPr>
      </w:pPr>
    </w:p>
    <w:p w:rsidR="00DD659B" w:rsidRPr="008E3A89" w:rsidRDefault="00DD659B" w:rsidP="008E3A8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E3A89">
        <w:rPr>
          <w:b/>
          <w:sz w:val="24"/>
          <w:szCs w:val="24"/>
        </w:rPr>
        <w:t>Discussion of PGC D Presidium Directives</w:t>
      </w:r>
    </w:p>
    <w:p w:rsidR="008E3A89" w:rsidRDefault="008E3A89" w:rsidP="00DD659B">
      <w:pPr>
        <w:spacing w:after="0" w:line="240" w:lineRule="auto"/>
        <w:rPr>
          <w:b/>
          <w:sz w:val="24"/>
          <w:szCs w:val="24"/>
        </w:rPr>
      </w:pPr>
    </w:p>
    <w:p w:rsidR="008E3A89" w:rsidRPr="008E3A89" w:rsidRDefault="008E3A89" w:rsidP="008E3A8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E3A89">
        <w:rPr>
          <w:b/>
          <w:sz w:val="24"/>
          <w:szCs w:val="24"/>
        </w:rPr>
        <w:t>LNG Chains – Finalize Major Chain Descriptions</w:t>
      </w:r>
    </w:p>
    <w:p w:rsidR="008E3A89" w:rsidRDefault="008E3A89" w:rsidP="00DD659B">
      <w:pPr>
        <w:spacing w:after="0" w:line="240" w:lineRule="auto"/>
        <w:rPr>
          <w:b/>
          <w:sz w:val="24"/>
          <w:szCs w:val="24"/>
        </w:rPr>
      </w:pPr>
    </w:p>
    <w:p w:rsidR="008E3A89" w:rsidRPr="008E3A89" w:rsidRDefault="008E3A89" w:rsidP="008E3A89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 w:rsidRPr="008E3A89">
        <w:rPr>
          <w:b/>
          <w:sz w:val="24"/>
          <w:szCs w:val="24"/>
          <w:u w:val="single"/>
        </w:rPr>
        <w:t>Afternoon:</w:t>
      </w:r>
    </w:p>
    <w:p w:rsidR="008E3A89" w:rsidRDefault="008E3A89" w:rsidP="00DD659B">
      <w:pPr>
        <w:spacing w:after="0" w:line="240" w:lineRule="auto"/>
        <w:rPr>
          <w:b/>
          <w:sz w:val="24"/>
          <w:szCs w:val="24"/>
        </w:rPr>
      </w:pPr>
    </w:p>
    <w:p w:rsidR="008E3A89" w:rsidRPr="008E3A89" w:rsidRDefault="008E3A89" w:rsidP="008E3A8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E3A89">
        <w:rPr>
          <w:b/>
          <w:sz w:val="24"/>
          <w:szCs w:val="24"/>
        </w:rPr>
        <w:t>Develop Final Report Outline</w:t>
      </w:r>
    </w:p>
    <w:p w:rsidR="008E3A89" w:rsidRDefault="008E3A89" w:rsidP="00DD659B">
      <w:pPr>
        <w:spacing w:after="0" w:line="240" w:lineRule="auto"/>
        <w:rPr>
          <w:b/>
          <w:sz w:val="24"/>
          <w:szCs w:val="24"/>
        </w:rPr>
      </w:pPr>
    </w:p>
    <w:p w:rsidR="008E3A89" w:rsidRPr="008E3A89" w:rsidRDefault="008E3A89" w:rsidP="008E3A8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E3A89">
        <w:rPr>
          <w:b/>
          <w:sz w:val="24"/>
          <w:szCs w:val="24"/>
        </w:rPr>
        <w:t>Discuss Delegation of Report Tasks/Writing Assignments</w:t>
      </w:r>
    </w:p>
    <w:p w:rsidR="008E3A89" w:rsidRDefault="008E3A89" w:rsidP="00DD659B">
      <w:pPr>
        <w:spacing w:after="0" w:line="240" w:lineRule="auto"/>
        <w:rPr>
          <w:b/>
          <w:sz w:val="24"/>
          <w:szCs w:val="24"/>
        </w:rPr>
      </w:pPr>
    </w:p>
    <w:p w:rsidR="008E3A89" w:rsidRPr="008E3A89" w:rsidRDefault="008E3A89" w:rsidP="008E3A8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E3A89">
        <w:rPr>
          <w:b/>
          <w:sz w:val="24"/>
          <w:szCs w:val="24"/>
        </w:rPr>
        <w:t>Refine LNG Chain Descriptions</w:t>
      </w:r>
    </w:p>
    <w:p w:rsidR="008E3A89" w:rsidRDefault="008E3A89" w:rsidP="00DD659B">
      <w:pPr>
        <w:spacing w:after="0" w:line="240" w:lineRule="auto"/>
        <w:rPr>
          <w:b/>
          <w:sz w:val="24"/>
          <w:szCs w:val="24"/>
        </w:rPr>
      </w:pPr>
    </w:p>
    <w:p w:rsidR="008E3A89" w:rsidRDefault="008E3A89" w:rsidP="00DD659B">
      <w:pPr>
        <w:spacing w:after="0" w:line="240" w:lineRule="auto"/>
        <w:rPr>
          <w:b/>
          <w:sz w:val="24"/>
          <w:szCs w:val="24"/>
        </w:rPr>
      </w:pPr>
    </w:p>
    <w:p w:rsidR="008E3A89" w:rsidRPr="008E3A89" w:rsidRDefault="008E3A89" w:rsidP="00DD659B">
      <w:pPr>
        <w:spacing w:after="0" w:line="240" w:lineRule="auto"/>
        <w:rPr>
          <w:b/>
          <w:sz w:val="24"/>
          <w:szCs w:val="24"/>
          <w:u w:val="single"/>
        </w:rPr>
      </w:pPr>
      <w:r w:rsidRPr="008E3A89">
        <w:rPr>
          <w:b/>
          <w:sz w:val="24"/>
          <w:szCs w:val="24"/>
          <w:u w:val="single"/>
        </w:rPr>
        <w:t>Tuesday, 16 April</w:t>
      </w:r>
    </w:p>
    <w:p w:rsidR="008E3A89" w:rsidRDefault="008E3A89" w:rsidP="00DD659B">
      <w:pPr>
        <w:spacing w:after="0" w:line="240" w:lineRule="auto"/>
        <w:rPr>
          <w:b/>
          <w:sz w:val="24"/>
          <w:szCs w:val="24"/>
        </w:rPr>
      </w:pPr>
    </w:p>
    <w:p w:rsidR="008E3A89" w:rsidRPr="00E517BE" w:rsidRDefault="008E3A89" w:rsidP="00E517B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517BE">
        <w:rPr>
          <w:b/>
          <w:sz w:val="24"/>
          <w:szCs w:val="24"/>
        </w:rPr>
        <w:t>Review 15 April Decisions/Assignments</w:t>
      </w:r>
    </w:p>
    <w:p w:rsidR="008E3A89" w:rsidRDefault="008E3A89" w:rsidP="00DD659B">
      <w:pPr>
        <w:spacing w:after="0" w:line="240" w:lineRule="auto"/>
        <w:rPr>
          <w:b/>
          <w:sz w:val="24"/>
          <w:szCs w:val="24"/>
        </w:rPr>
      </w:pPr>
    </w:p>
    <w:p w:rsidR="008E3A89" w:rsidRPr="00E517BE" w:rsidRDefault="008E3A89" w:rsidP="00E517B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517BE">
        <w:rPr>
          <w:b/>
          <w:sz w:val="24"/>
          <w:szCs w:val="24"/>
        </w:rPr>
        <w:t>Define Additional LCA Tools and Deliverables</w:t>
      </w:r>
    </w:p>
    <w:p w:rsidR="008E3A89" w:rsidRDefault="008E3A89" w:rsidP="00DD659B">
      <w:pPr>
        <w:spacing w:after="0" w:line="240" w:lineRule="auto"/>
        <w:rPr>
          <w:b/>
          <w:sz w:val="24"/>
          <w:szCs w:val="24"/>
        </w:rPr>
      </w:pPr>
    </w:p>
    <w:p w:rsidR="008E3A89" w:rsidRPr="00E517BE" w:rsidRDefault="008E3A89" w:rsidP="00E517B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517BE">
        <w:rPr>
          <w:b/>
          <w:sz w:val="24"/>
          <w:szCs w:val="24"/>
        </w:rPr>
        <w:t>Discuss/Review Data Sources and Targets for LCA Data</w:t>
      </w:r>
    </w:p>
    <w:p w:rsidR="008E3A89" w:rsidRDefault="008E3A89" w:rsidP="00DD659B">
      <w:pPr>
        <w:spacing w:after="0" w:line="240" w:lineRule="auto"/>
        <w:rPr>
          <w:b/>
          <w:sz w:val="24"/>
          <w:szCs w:val="24"/>
        </w:rPr>
      </w:pPr>
    </w:p>
    <w:p w:rsidR="008E3A89" w:rsidRPr="00E517BE" w:rsidRDefault="008E3A89" w:rsidP="00E517B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517BE">
        <w:rPr>
          <w:b/>
          <w:sz w:val="24"/>
          <w:szCs w:val="24"/>
        </w:rPr>
        <w:t>Discuss Potential LCA Workshop for October Meeting in Spain</w:t>
      </w:r>
    </w:p>
    <w:p w:rsidR="008E3A89" w:rsidRDefault="008E3A89" w:rsidP="00DD659B">
      <w:pPr>
        <w:spacing w:after="0" w:line="240" w:lineRule="auto"/>
        <w:rPr>
          <w:b/>
          <w:sz w:val="24"/>
          <w:szCs w:val="24"/>
        </w:rPr>
      </w:pPr>
    </w:p>
    <w:p w:rsidR="008E3A89" w:rsidRPr="00E517BE" w:rsidRDefault="008E3A89" w:rsidP="00E517B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517BE">
        <w:rPr>
          <w:b/>
          <w:sz w:val="24"/>
          <w:szCs w:val="24"/>
        </w:rPr>
        <w:t>Develop Work Plan for October Meeting</w:t>
      </w:r>
    </w:p>
    <w:p w:rsidR="00DD659B" w:rsidRDefault="00DD659B" w:rsidP="00DD659B">
      <w:pPr>
        <w:spacing w:after="0" w:line="240" w:lineRule="auto"/>
        <w:rPr>
          <w:b/>
          <w:sz w:val="24"/>
          <w:szCs w:val="24"/>
        </w:rPr>
      </w:pPr>
    </w:p>
    <w:p w:rsidR="00DD659B" w:rsidRDefault="00DD659B" w:rsidP="00DD659B">
      <w:pPr>
        <w:spacing w:after="0" w:line="240" w:lineRule="auto"/>
        <w:rPr>
          <w:b/>
          <w:sz w:val="24"/>
          <w:szCs w:val="24"/>
        </w:rPr>
      </w:pPr>
    </w:p>
    <w:p w:rsidR="00DD659B" w:rsidRDefault="00DD659B" w:rsidP="00DD659B">
      <w:pPr>
        <w:rPr>
          <w:b/>
          <w:sz w:val="24"/>
          <w:szCs w:val="24"/>
        </w:rPr>
      </w:pPr>
    </w:p>
    <w:p w:rsidR="00DD659B" w:rsidRPr="00DD659B" w:rsidRDefault="00DD659B" w:rsidP="00DD659B">
      <w:pPr>
        <w:rPr>
          <w:b/>
          <w:sz w:val="24"/>
          <w:szCs w:val="24"/>
        </w:rPr>
      </w:pPr>
    </w:p>
    <w:sectPr w:rsidR="00DD659B" w:rsidRPr="00DD659B" w:rsidSect="001B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7EB1"/>
    <w:multiLevelType w:val="hybridMultilevel"/>
    <w:tmpl w:val="4780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06BB9"/>
    <w:multiLevelType w:val="hybridMultilevel"/>
    <w:tmpl w:val="DA7E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64384"/>
    <w:multiLevelType w:val="hybridMultilevel"/>
    <w:tmpl w:val="B960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59B"/>
    <w:rsid w:val="001B3557"/>
    <w:rsid w:val="00270ED5"/>
    <w:rsid w:val="002D3311"/>
    <w:rsid w:val="003C1118"/>
    <w:rsid w:val="00697278"/>
    <w:rsid w:val="008E3A89"/>
    <w:rsid w:val="00A071EA"/>
    <w:rsid w:val="00AC58B2"/>
    <w:rsid w:val="00B21BBF"/>
    <w:rsid w:val="00B84BCE"/>
    <w:rsid w:val="00B95561"/>
    <w:rsid w:val="00C422A9"/>
    <w:rsid w:val="00CA64BD"/>
    <w:rsid w:val="00CA6C0A"/>
    <w:rsid w:val="00D90683"/>
    <w:rsid w:val="00DD659B"/>
    <w:rsid w:val="00E46D77"/>
    <w:rsid w:val="00E517BE"/>
    <w:rsid w:val="00EB19DE"/>
    <w:rsid w:val="00EC5113"/>
    <w:rsid w:val="00F9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A Document Library" ma:contentTypeID="0x0101005F3836C425C7CD4CB0A3110736E23B5700D81182652AAA6544BE2C091A419396F0" ma:contentTypeVersion="2" ma:contentTypeDescription="" ma:contentTypeScope="" ma:versionID="b01df889b34bec2010f97505c34199f6">
  <xsd:schema xmlns:xsd="http://www.w3.org/2001/XMLSchema" xmlns:p="http://schemas.microsoft.com/office/2006/metadata/properties" xmlns:ns2="http://schemas.microsoft.com/sharepoint/v3/fields" xmlns:ns3="a8b0111e-d3aa-481e-93a6-7cc6a7b3e54a" targetNamespace="http://schemas.microsoft.com/office/2006/metadata/properties" ma:root="true" ma:fieldsID="2bdf18e36ddceae120d0734e2d1a935d" ns2:_="" ns3:_="">
    <xsd:import namespace="http://schemas.microsoft.com/sharepoint/v3/fields"/>
    <xsd:import namespace="a8b0111e-d3aa-481e-93a6-7cc6a7b3e54a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3:AGA_x0020_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8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a8b0111e-d3aa-481e-93a6-7cc6a7b3e54a" elementFormDefault="qualified">
    <xsd:import namespace="http://schemas.microsoft.com/office/2006/documentManagement/types"/>
    <xsd:element name="AGA_x0020_Document_x0020_Type" ma:index="9" nillable="true" ma:displayName="AGA Document Type" ma:default="Enter Choice #1" ma:internalName="AGA_x0020_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 Choice #1"/>
                    <xsd:enumeration value="Enter Choice #2"/>
                    <xsd:enumeration value="Enter Choice #3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 xsi:nil="true"/>
    <AGA_x0020_Document_x0020_Type xmlns="a8b0111e-d3aa-481e-93a6-7cc6a7b3e54a">
      <Value>Enter Choice #1</Value>
    </AGA_x0020_Document_x0020_Type>
  </documentManagement>
</p:properties>
</file>

<file path=customXml/itemProps1.xml><?xml version="1.0" encoding="utf-8"?>
<ds:datastoreItem xmlns:ds="http://schemas.openxmlformats.org/officeDocument/2006/customXml" ds:itemID="{E08F6BA7-60F8-4034-A81E-3F7B556562E6}"/>
</file>

<file path=customXml/itemProps2.xml><?xml version="1.0" encoding="utf-8"?>
<ds:datastoreItem xmlns:ds="http://schemas.openxmlformats.org/officeDocument/2006/customXml" ds:itemID="{4181F8A9-C110-47A3-A99A-8DDF5B8657BB}"/>
</file>

<file path=customXml/itemProps3.xml><?xml version="1.0" encoding="utf-8"?>
<ds:datastoreItem xmlns:ds="http://schemas.openxmlformats.org/officeDocument/2006/customXml" ds:itemID="{82121C52-6E88-4654-BD04-7200E40E5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Williams</dc:creator>
  <cp:lastModifiedBy>Ted Williams</cp:lastModifiedBy>
  <cp:revision>2</cp:revision>
  <dcterms:created xsi:type="dcterms:W3CDTF">2013-04-15T10:21:00Z</dcterms:created>
  <dcterms:modified xsi:type="dcterms:W3CDTF">2013-04-15T10:21:00Z</dcterms:modified>
  <cp:contentType>AGA Document Library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0x0101005F3836C425C7CD4CB0A3110736E23B5700D81182652AAA6544BE2C091A419396F0</vt:lpwstr>
  </property>
</Properties>
</file>